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C505" w14:textId="1CC62C11" w:rsidR="00595E00" w:rsidRDefault="00BB4173" w:rsidP="00595E00">
      <w:pPr>
        <w:pStyle w:val="Heading1"/>
      </w:pPr>
      <w:bookmarkStart w:id="0" w:name="_Hlk176877267"/>
      <w:r>
        <w:t>Standard formula notifications</w:t>
      </w:r>
    </w:p>
    <w:p w14:paraId="476D6C45" w14:textId="5F63B6E5" w:rsidR="00E977B1" w:rsidRDefault="00BB4173" w:rsidP="00234A46">
      <w:r>
        <w:t xml:space="preserve">This form is to be used for notifications required in respect of the use of alternative approaches </w:t>
      </w:r>
      <w:r w:rsidR="00747F09">
        <w:t xml:space="preserve">allowed </w:t>
      </w:r>
      <w:r w:rsidR="00621D8C">
        <w:t xml:space="preserve">by the following </w:t>
      </w:r>
      <w:r w:rsidR="002E4F63">
        <w:t>chapters</w:t>
      </w:r>
      <w:r w:rsidR="00FF428C">
        <w:t xml:space="preserve"> </w:t>
      </w:r>
      <w:r w:rsidR="00621D8C">
        <w:t>within the Solvency Capital Requirement –</w:t>
      </w:r>
      <w:r>
        <w:t xml:space="preserve"> </w:t>
      </w:r>
      <w:r w:rsidR="00621D8C">
        <w:t>S</w:t>
      </w:r>
      <w:r>
        <w:t xml:space="preserve">tandard </w:t>
      </w:r>
      <w:r w:rsidR="00621D8C">
        <w:t>F</w:t>
      </w:r>
      <w:r>
        <w:t>ormula</w:t>
      </w:r>
      <w:r w:rsidR="00621D8C">
        <w:t xml:space="preserve"> Part of the PRA Rulebook:</w:t>
      </w:r>
      <w:r>
        <w:t xml:space="preserve"> </w:t>
      </w:r>
      <w:r w:rsidRPr="00FD71F7">
        <w:t>3D2, 3D3, 3D11</w:t>
      </w:r>
      <w:r>
        <w:t>,</w:t>
      </w:r>
      <w:r w:rsidRPr="00FD71F7">
        <w:t xml:space="preserve"> and 3</w:t>
      </w:r>
      <w:r>
        <w:t>D</w:t>
      </w:r>
      <w:r w:rsidRPr="00FD71F7">
        <w:t>19</w:t>
      </w:r>
      <w:r>
        <w:t xml:space="preserve">. </w:t>
      </w:r>
    </w:p>
    <w:p w14:paraId="3943881E" w14:textId="42EED7CB" w:rsidR="00176EF9" w:rsidRDefault="00176EF9" w:rsidP="00234A46">
      <w:r>
        <w:t>F</w:t>
      </w:r>
      <w:r w:rsidR="00C477A0">
        <w:t>i</w:t>
      </w:r>
      <w:r>
        <w:t xml:space="preserve">rms </w:t>
      </w:r>
      <w:r w:rsidR="00FF428C">
        <w:t xml:space="preserve">should </w:t>
      </w:r>
      <w:r>
        <w:t>emai</w:t>
      </w:r>
      <w:r w:rsidR="00C477A0">
        <w:t>l this for</w:t>
      </w:r>
      <w:r w:rsidR="00FF428C">
        <w:t>m</w:t>
      </w:r>
      <w:r w:rsidR="00C477A0">
        <w:t xml:space="preserve"> to </w:t>
      </w:r>
      <w:hyperlink r:id="rId8" w:history="1">
        <w:r w:rsidRPr="00666DA5">
          <w:rPr>
            <w:rStyle w:val="Hyperlink"/>
          </w:rPr>
          <w:t>SFnotifications@bankofengland.co.uk</w:t>
        </w:r>
      </w:hyperlink>
      <w:r w:rsidR="00C477A0" w:rsidRPr="00C477A0">
        <w:t xml:space="preserve"> </w:t>
      </w:r>
      <w:r w:rsidR="00C477A0" w:rsidRPr="0065670C">
        <w:t>before applying the alternative treatment permitted within the relevant rules</w:t>
      </w:r>
      <w:r w:rsidR="00666DA5">
        <w:t>.</w:t>
      </w:r>
      <w:r>
        <w:t xml:space="preserve"> </w:t>
      </w:r>
      <w:proofErr w:type="gramStart"/>
      <w:r w:rsidR="00614C98">
        <w:t>Please</w:t>
      </w:r>
      <w:proofErr w:type="gramEnd"/>
      <w:r w:rsidR="00614C98">
        <w:t xml:space="preserve"> also copy in your </w:t>
      </w:r>
      <w:r w:rsidR="00621D8C">
        <w:t xml:space="preserve">regular </w:t>
      </w:r>
      <w:r>
        <w:t>PRA supervisory contact</w:t>
      </w:r>
      <w:r w:rsidR="00614C98">
        <w:t xml:space="preserve">. </w:t>
      </w:r>
      <w:r>
        <w:t xml:space="preserve"> </w:t>
      </w:r>
    </w:p>
    <w:tbl>
      <w:tblPr>
        <w:tblStyle w:val="TableGrid"/>
        <w:tblW w:w="0" w:type="auto"/>
        <w:tblCellMar>
          <w:top w:w="113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240"/>
        <w:gridCol w:w="4048"/>
      </w:tblGrid>
      <w:tr w:rsidR="00E10DBC" w:rsidRPr="008D101F" w14:paraId="584684A6" w14:textId="77777777" w:rsidTr="00A5410B">
        <w:trPr>
          <w:trHeight w:val="397"/>
        </w:trPr>
        <w:tc>
          <w:tcPr>
            <w:tcW w:w="5240" w:type="dxa"/>
          </w:tcPr>
          <w:p w14:paraId="3D8E047F" w14:textId="40AD11F7" w:rsidR="00E10DBC" w:rsidRPr="008D101F" w:rsidRDefault="00BB4173" w:rsidP="00E10DBC">
            <w:pPr>
              <w:spacing w:after="0"/>
            </w:pPr>
            <w:r>
              <w:t>1. Name and</w:t>
            </w:r>
            <w:r w:rsidR="00176EF9">
              <w:t xml:space="preserve"> </w:t>
            </w:r>
            <w:r>
              <w:t>Firm Reference Number (FRN):</w:t>
            </w:r>
          </w:p>
        </w:tc>
        <w:tc>
          <w:tcPr>
            <w:tcW w:w="4048" w:type="dxa"/>
          </w:tcPr>
          <w:p w14:paraId="0C4F463F" w14:textId="77777777" w:rsidR="00E10DBC" w:rsidRPr="008D101F" w:rsidRDefault="00E10DBC" w:rsidP="00E10DBC">
            <w:pPr>
              <w:spacing w:after="0"/>
            </w:pPr>
          </w:p>
        </w:tc>
      </w:tr>
      <w:tr w:rsidR="00E10DBC" w:rsidRPr="008D101F" w14:paraId="55006A4F" w14:textId="77777777" w:rsidTr="00A5410B">
        <w:trPr>
          <w:trHeight w:val="397"/>
        </w:trPr>
        <w:tc>
          <w:tcPr>
            <w:tcW w:w="5240" w:type="dxa"/>
          </w:tcPr>
          <w:p w14:paraId="245BC320" w14:textId="7232DBEC" w:rsidR="00BB4173" w:rsidRPr="008D101F" w:rsidRDefault="00BB4173" w:rsidP="00E10DBC">
            <w:pPr>
              <w:spacing w:after="0"/>
            </w:pPr>
            <w:r>
              <w:t xml:space="preserve">2. Article under which notification is required </w:t>
            </w:r>
            <w:r w:rsidR="00176EF9">
              <w:t>(state the applicable asset name)</w:t>
            </w:r>
            <w:r w:rsidR="00621D8C">
              <w:t>:</w:t>
            </w:r>
            <w:r w:rsidR="00176EF9">
              <w:t xml:space="preserve"> </w:t>
            </w:r>
          </w:p>
        </w:tc>
        <w:tc>
          <w:tcPr>
            <w:tcW w:w="4048" w:type="dxa"/>
          </w:tcPr>
          <w:p w14:paraId="6F596EE6" w14:textId="77777777" w:rsidR="00E10DBC" w:rsidRPr="008D101F" w:rsidRDefault="00E10DBC" w:rsidP="00E10DBC">
            <w:pPr>
              <w:spacing w:after="0"/>
            </w:pPr>
          </w:p>
        </w:tc>
      </w:tr>
      <w:tr w:rsidR="00BB4173" w:rsidRPr="008D101F" w14:paraId="5E0186D8" w14:textId="77777777" w:rsidTr="00A5410B">
        <w:trPr>
          <w:trHeight w:val="397"/>
        </w:trPr>
        <w:tc>
          <w:tcPr>
            <w:tcW w:w="5240" w:type="dxa"/>
          </w:tcPr>
          <w:p w14:paraId="253772C1" w14:textId="1915CE37" w:rsidR="00BB4173" w:rsidRDefault="00BB4173" w:rsidP="00BB4173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00361C5E">
              <w:t xml:space="preserve">infrastructure entity as a qualifying investment (3D2) </w:t>
            </w:r>
          </w:p>
        </w:tc>
        <w:tc>
          <w:tcPr>
            <w:tcW w:w="4048" w:type="dxa"/>
          </w:tcPr>
          <w:p w14:paraId="5B3A1341" w14:textId="77777777" w:rsidR="00BB4173" w:rsidRPr="008D101F" w:rsidRDefault="00BB4173" w:rsidP="00E10DBC">
            <w:pPr>
              <w:spacing w:after="0"/>
            </w:pPr>
          </w:p>
        </w:tc>
      </w:tr>
      <w:tr w:rsidR="00BB4173" w:rsidRPr="008D101F" w14:paraId="7F76E5CE" w14:textId="77777777" w:rsidTr="00A5410B">
        <w:trPr>
          <w:trHeight w:val="397"/>
        </w:trPr>
        <w:tc>
          <w:tcPr>
            <w:tcW w:w="5240" w:type="dxa"/>
          </w:tcPr>
          <w:p w14:paraId="71FE6AA6" w14:textId="7E3CFDF3" w:rsidR="00BB4173" w:rsidRDefault="00C477A0" w:rsidP="00BB4173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00361C5E">
              <w:t xml:space="preserve">infrastructure entity as </w:t>
            </w:r>
            <w:r w:rsidR="00BB4173" w:rsidRPr="00361C5E">
              <w:t>a qualifying corporate investment (3D3)</w:t>
            </w:r>
          </w:p>
        </w:tc>
        <w:tc>
          <w:tcPr>
            <w:tcW w:w="4048" w:type="dxa"/>
          </w:tcPr>
          <w:p w14:paraId="484E5099" w14:textId="77777777" w:rsidR="00BB4173" w:rsidRPr="008D101F" w:rsidRDefault="00BB4173" w:rsidP="00E10DBC">
            <w:pPr>
              <w:spacing w:after="0"/>
            </w:pPr>
          </w:p>
        </w:tc>
      </w:tr>
      <w:tr w:rsidR="00BB4173" w:rsidRPr="008D101F" w14:paraId="4F47826E" w14:textId="77777777" w:rsidTr="00A5410B">
        <w:trPr>
          <w:trHeight w:val="397"/>
        </w:trPr>
        <w:tc>
          <w:tcPr>
            <w:tcW w:w="5240" w:type="dxa"/>
          </w:tcPr>
          <w:p w14:paraId="4311B762" w14:textId="02C6FB09" w:rsidR="00BB4173" w:rsidRDefault="00621D8C" w:rsidP="00BB4173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 xml:space="preserve">to </w:t>
            </w:r>
            <w:r w:rsidR="00BB4173" w:rsidRPr="00361C5E">
              <w:t xml:space="preserve">treat a sub-set of equity investments as </w:t>
            </w:r>
            <w:r>
              <w:t xml:space="preserve">a </w:t>
            </w:r>
            <w:r w:rsidR="00BB4173" w:rsidRPr="00361C5E">
              <w:t>long-term investment (3D11)</w:t>
            </w:r>
          </w:p>
        </w:tc>
        <w:tc>
          <w:tcPr>
            <w:tcW w:w="4048" w:type="dxa"/>
          </w:tcPr>
          <w:p w14:paraId="19B4FC80" w14:textId="77777777" w:rsidR="00BB4173" w:rsidRPr="008D101F" w:rsidRDefault="00BB4173" w:rsidP="00E10DBC">
            <w:pPr>
              <w:spacing w:after="0"/>
            </w:pPr>
          </w:p>
        </w:tc>
      </w:tr>
      <w:tr w:rsidR="00BB4173" w:rsidRPr="008D101F" w14:paraId="2639B6E9" w14:textId="77777777" w:rsidTr="00A5410B">
        <w:trPr>
          <w:trHeight w:val="397"/>
        </w:trPr>
        <w:tc>
          <w:tcPr>
            <w:tcW w:w="5240" w:type="dxa"/>
          </w:tcPr>
          <w:p w14:paraId="11ED38D7" w14:textId="26992D70" w:rsidR="00BB4173" w:rsidRDefault="00621D8C" w:rsidP="00BB4173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 xml:space="preserve">to </w:t>
            </w:r>
            <w:r w:rsidR="00BB4173" w:rsidRPr="00361C5E">
              <w:t xml:space="preserve">assign a bond or loan with an own internal credit assessment to </w:t>
            </w:r>
            <w:r w:rsidR="00BB4173">
              <w:t>a</w:t>
            </w:r>
            <w:r w:rsidR="00BB4173" w:rsidRPr="00361C5E">
              <w:t xml:space="preserve"> credit quality step (3D1</w:t>
            </w:r>
            <w:r w:rsidR="006A02AD">
              <w:t>9</w:t>
            </w:r>
            <w:r w:rsidR="00BB4173">
              <w:t>)</w:t>
            </w:r>
          </w:p>
        </w:tc>
        <w:tc>
          <w:tcPr>
            <w:tcW w:w="4048" w:type="dxa"/>
          </w:tcPr>
          <w:p w14:paraId="54AA5989" w14:textId="77777777" w:rsidR="00BB4173" w:rsidRPr="008D101F" w:rsidRDefault="00BB4173" w:rsidP="00E10DBC">
            <w:pPr>
              <w:spacing w:after="0"/>
            </w:pPr>
          </w:p>
        </w:tc>
      </w:tr>
    </w:tbl>
    <w:p w14:paraId="3BC15278" w14:textId="77777777" w:rsidR="0065670C" w:rsidRPr="0065670C" w:rsidRDefault="0065670C" w:rsidP="0065670C">
      <w:pPr>
        <w:spacing w:after="120"/>
      </w:pPr>
    </w:p>
    <w:p w14:paraId="52334455" w14:textId="26C50E3B" w:rsidR="00EA789F" w:rsidRDefault="00EA789F" w:rsidP="0065670C">
      <w:pPr>
        <w:pStyle w:val="Heading4"/>
        <w:spacing w:after="120"/>
      </w:pPr>
      <w:r>
        <w:t>Signature</w:t>
      </w:r>
    </w:p>
    <w:p w14:paraId="73BE1547" w14:textId="33EBC9B5" w:rsidR="00176EF9" w:rsidRDefault="00176EF9" w:rsidP="00176EF9">
      <w:r>
        <w:t xml:space="preserve">I confirm that the information given in this form is accurate and complete and that </w:t>
      </w:r>
      <w:r w:rsidR="00621D8C">
        <w:t xml:space="preserve">the </w:t>
      </w:r>
      <w:r>
        <w:t xml:space="preserve">firm meets the </w:t>
      </w:r>
      <w:r w:rsidR="00621D8C">
        <w:t xml:space="preserve">relevant criteria </w:t>
      </w:r>
      <w:r>
        <w:t xml:space="preserve">for the alternative approach under the </w:t>
      </w:r>
      <w:r w:rsidR="00621D8C">
        <w:t>S</w:t>
      </w:r>
      <w:r>
        <w:t xml:space="preserve">tandard </w:t>
      </w:r>
      <w:r w:rsidR="00621D8C">
        <w:t>F</w:t>
      </w:r>
      <w:r>
        <w:t>ormula</w:t>
      </w:r>
      <w:r w:rsidR="006A02AD">
        <w:t xml:space="preserve">. </w:t>
      </w:r>
    </w:p>
    <w:p w14:paraId="118CDA94" w14:textId="77A5E8B6" w:rsidR="006A02AD" w:rsidRDefault="00176EF9" w:rsidP="00176EF9">
      <w:r>
        <w:t xml:space="preserve"> ------------------------------------------------------ Signed </w:t>
      </w:r>
    </w:p>
    <w:p w14:paraId="6F630964" w14:textId="70BFAA59" w:rsidR="00176EF9" w:rsidRDefault="00176EF9" w:rsidP="00176EF9">
      <w:r>
        <w:t xml:space="preserve">------------------------------------------------------- Name </w:t>
      </w:r>
    </w:p>
    <w:p w14:paraId="6BFA6E79" w14:textId="3271FF9F" w:rsidR="0065670C" w:rsidRDefault="0065670C" w:rsidP="0065670C">
      <w:r>
        <w:t xml:space="preserve">------------------------------------------------------- Position </w:t>
      </w:r>
      <w:r w:rsidR="00666DA5">
        <w:t>i</w:t>
      </w:r>
      <w:r>
        <w:t xml:space="preserve">n firm </w:t>
      </w:r>
    </w:p>
    <w:p w14:paraId="0C1A6D3D" w14:textId="61D0AD97" w:rsidR="00E10DBC" w:rsidRDefault="0065670C" w:rsidP="0065670C">
      <w:r>
        <w:t>------------------------------------------------------- Date</w:t>
      </w:r>
      <w:bookmarkEnd w:id="0"/>
    </w:p>
    <w:sectPr w:rsidR="00E10DBC" w:rsidSect="007C544C">
      <w:headerReference w:type="default" r:id="rId9"/>
      <w:headerReference w:type="first" r:id="rId10"/>
      <w:pgSz w:w="11906" w:h="16838"/>
      <w:pgMar w:top="232" w:right="1304" w:bottom="998" w:left="130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179B" w14:textId="77777777" w:rsidR="00F9352C" w:rsidRDefault="00F9352C" w:rsidP="00766334">
      <w:r>
        <w:separator/>
      </w:r>
    </w:p>
  </w:endnote>
  <w:endnote w:type="continuationSeparator" w:id="0">
    <w:p w14:paraId="29516480" w14:textId="77777777" w:rsidR="00F9352C" w:rsidRDefault="00F9352C" w:rsidP="0076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0339" w14:textId="77777777" w:rsidR="00F9352C" w:rsidRPr="006E479E" w:rsidRDefault="00F9352C" w:rsidP="006E479E">
      <w:pPr>
        <w:spacing w:after="0"/>
        <w:rPr>
          <w:color w:val="17365D"/>
        </w:rPr>
      </w:pPr>
      <w:r w:rsidRPr="00F62CFA">
        <w:rPr>
          <w:color w:val="17365D"/>
        </w:rPr>
        <w:continuationSeparator/>
      </w:r>
    </w:p>
  </w:footnote>
  <w:footnote w:type="continuationSeparator" w:id="0">
    <w:p w14:paraId="5DB5F5C8" w14:textId="77777777" w:rsidR="00F9352C" w:rsidRDefault="00F9352C" w:rsidP="00766334">
      <w:r>
        <w:continuationSeparator/>
      </w:r>
    </w:p>
  </w:footnote>
  <w:footnote w:type="continuationNotice" w:id="1">
    <w:p w14:paraId="0E2A6C2D" w14:textId="77777777" w:rsidR="00F9352C" w:rsidRDefault="00F9352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C577" w14:textId="77777777" w:rsidR="00766334" w:rsidRPr="00046ABC" w:rsidRDefault="00000000" w:rsidP="002B0BDE">
    <w:pPr>
      <w:pStyle w:val="BoECatchline"/>
      <w:pBdr>
        <w:bottom w:val="single" w:sz="8" w:space="7" w:color="12273F"/>
      </w:pBdr>
      <w:tabs>
        <w:tab w:val="clear" w:pos="3799"/>
        <w:tab w:val="left" w:pos="5670"/>
      </w:tabs>
      <w:spacing w:before="480" w:after="240"/>
    </w:pPr>
    <w:sdt>
      <w:sdtPr>
        <w:id w:val="-2006378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sdt>
          <w:sdtPr>
            <w:id w:val="-1093771919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r w:rsidR="00E84B40">
              <w:t>Bank of England</w:t>
            </w:r>
            <w:r w:rsidR="00A018F8">
              <w:t xml:space="preserve"> </w:t>
            </w:r>
            <w:r w:rsidR="00A018F8" w:rsidRPr="00A018F8">
              <w:t>| Prudential Regulation Authority</w:t>
            </w:r>
            <w:r w:rsidR="00046ABC">
              <w:tab/>
            </w:r>
          </w:sdtContent>
        </w:sdt>
        <w:r w:rsidR="00046ABC" w:rsidRPr="00F2560C">
          <w:rPr>
            <w:b w:val="0"/>
          </w:rPr>
          <w:tab/>
          <w:t xml:space="preserve"> Page </w:t>
        </w:r>
        <w:r w:rsidR="00046ABC" w:rsidRPr="00F2560C">
          <w:rPr>
            <w:b w:val="0"/>
          </w:rPr>
          <w:fldChar w:fldCharType="begin"/>
        </w:r>
        <w:r w:rsidR="00046ABC" w:rsidRPr="00F2560C">
          <w:rPr>
            <w:b w:val="0"/>
          </w:rPr>
          <w:instrText xml:space="preserve"> PAGE   \* MERGEFORMAT </w:instrText>
        </w:r>
        <w:r w:rsidR="00046ABC" w:rsidRPr="00F2560C">
          <w:rPr>
            <w:b w:val="0"/>
          </w:rPr>
          <w:fldChar w:fldCharType="separate"/>
        </w:r>
        <w:r w:rsidR="00C34087">
          <w:rPr>
            <w:b w:val="0"/>
            <w:noProof/>
          </w:rPr>
          <w:t>2</w:t>
        </w:r>
        <w:r w:rsidR="00046ABC" w:rsidRPr="00F2560C">
          <w:rPr>
            <w:b w:val="0"/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56"/>
    </w:tblGrid>
    <w:tr w:rsidR="00A018F8" w:rsidRPr="002B0BDE" w14:paraId="354298CE" w14:textId="77777777" w:rsidTr="00345EFF">
      <w:trPr>
        <w:trHeight w:val="415"/>
      </w:trPr>
      <w:tc>
        <w:tcPr>
          <w:tcW w:w="5556" w:type="dxa"/>
        </w:tcPr>
        <w:p w14:paraId="5BFDDE36" w14:textId="0593EB03" w:rsidR="00A018F8" w:rsidRPr="00E407B4" w:rsidRDefault="00A018F8" w:rsidP="00A018F8">
          <w:pPr>
            <w:rPr>
              <w:rFonts w:cs="Arial"/>
              <w:lang w:val="en-US"/>
            </w:rPr>
          </w:pPr>
        </w:p>
      </w:tc>
    </w:tr>
  </w:tbl>
  <w:p w14:paraId="56ECF2D9" w14:textId="77777777" w:rsidR="00A018F8" w:rsidRPr="002B0BDE" w:rsidRDefault="00C34087" w:rsidP="00A018F8">
    <w:pPr>
      <w:spacing w:after="1440"/>
      <w:rPr>
        <w:lang w:val="en-US"/>
      </w:rPr>
    </w:pPr>
    <w:r w:rsidRPr="002B0BDE">
      <w:rPr>
        <w:noProof/>
      </w:rPr>
      <w:drawing>
        <wp:anchor distT="0" distB="0" distL="114300" distR="114300" simplePos="0" relativeHeight="251659264" behindDoc="0" locked="0" layoutInCell="1" allowOverlap="1" wp14:anchorId="6FB84902" wp14:editId="45500134">
          <wp:simplePos x="0" y="0"/>
          <wp:positionH relativeFrom="margin">
            <wp:align>left</wp:align>
          </wp:positionH>
          <wp:positionV relativeFrom="page">
            <wp:posOffset>613410</wp:posOffset>
          </wp:positionV>
          <wp:extent cx="2814320" cy="283845"/>
          <wp:effectExtent l="0" t="0" r="5080" b="1905"/>
          <wp:wrapNone/>
          <wp:docPr id="1842460401" name="B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3ADC"/>
    <w:multiLevelType w:val="hybridMultilevel"/>
    <w:tmpl w:val="1A26A5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030C"/>
    <w:multiLevelType w:val="hybridMultilevel"/>
    <w:tmpl w:val="1B30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803ED"/>
    <w:multiLevelType w:val="hybridMultilevel"/>
    <w:tmpl w:val="75465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812736"/>
    <w:multiLevelType w:val="hybridMultilevel"/>
    <w:tmpl w:val="AD6E0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02381"/>
    <w:multiLevelType w:val="hybridMultilevel"/>
    <w:tmpl w:val="3EEE7B6A"/>
    <w:lvl w:ilvl="0" w:tplc="311C599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25387"/>
    <w:multiLevelType w:val="hybridMultilevel"/>
    <w:tmpl w:val="673C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22BAF"/>
    <w:multiLevelType w:val="hybridMultilevel"/>
    <w:tmpl w:val="27262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A7314"/>
    <w:multiLevelType w:val="hybridMultilevel"/>
    <w:tmpl w:val="4A46C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91333">
    <w:abstractNumId w:val="1"/>
  </w:num>
  <w:num w:numId="2" w16cid:durableId="1129203554">
    <w:abstractNumId w:val="7"/>
  </w:num>
  <w:num w:numId="3" w16cid:durableId="514879094">
    <w:abstractNumId w:val="3"/>
  </w:num>
  <w:num w:numId="4" w16cid:durableId="1534609601">
    <w:abstractNumId w:val="2"/>
  </w:num>
  <w:num w:numId="5" w16cid:durableId="25453736">
    <w:abstractNumId w:val="5"/>
  </w:num>
  <w:num w:numId="6" w16cid:durableId="187065421">
    <w:abstractNumId w:val="4"/>
  </w:num>
  <w:num w:numId="7" w16cid:durableId="460416369">
    <w:abstractNumId w:val="6"/>
  </w:num>
  <w:num w:numId="8" w16cid:durableId="64967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E1"/>
    <w:rsid w:val="00010B4A"/>
    <w:rsid w:val="000206DE"/>
    <w:rsid w:val="00046ABC"/>
    <w:rsid w:val="00052B93"/>
    <w:rsid w:val="0005306F"/>
    <w:rsid w:val="000556BF"/>
    <w:rsid w:val="00090FA4"/>
    <w:rsid w:val="000A0DF3"/>
    <w:rsid w:val="000A4C3D"/>
    <w:rsid w:val="000C0F8D"/>
    <w:rsid w:val="000F0DD0"/>
    <w:rsid w:val="000F1625"/>
    <w:rsid w:val="00105B70"/>
    <w:rsid w:val="00114E03"/>
    <w:rsid w:val="001510C8"/>
    <w:rsid w:val="001739CE"/>
    <w:rsid w:val="00176EF9"/>
    <w:rsid w:val="001821F7"/>
    <w:rsid w:val="00183232"/>
    <w:rsid w:val="00223490"/>
    <w:rsid w:val="00234A46"/>
    <w:rsid w:val="00241867"/>
    <w:rsid w:val="00293939"/>
    <w:rsid w:val="002A6556"/>
    <w:rsid w:val="002B0BDE"/>
    <w:rsid w:val="002B4564"/>
    <w:rsid w:val="002C4385"/>
    <w:rsid w:val="002E4F63"/>
    <w:rsid w:val="003039AB"/>
    <w:rsid w:val="003063B8"/>
    <w:rsid w:val="00306B91"/>
    <w:rsid w:val="00307EE1"/>
    <w:rsid w:val="003245DB"/>
    <w:rsid w:val="00345479"/>
    <w:rsid w:val="0036527C"/>
    <w:rsid w:val="00377CC4"/>
    <w:rsid w:val="003B0B6B"/>
    <w:rsid w:val="003E39FE"/>
    <w:rsid w:val="003F3096"/>
    <w:rsid w:val="00407C30"/>
    <w:rsid w:val="0041033C"/>
    <w:rsid w:val="0043319C"/>
    <w:rsid w:val="00442878"/>
    <w:rsid w:val="0044721A"/>
    <w:rsid w:val="00453499"/>
    <w:rsid w:val="004813D6"/>
    <w:rsid w:val="004957F4"/>
    <w:rsid w:val="004974D5"/>
    <w:rsid w:val="004A5E1B"/>
    <w:rsid w:val="004C6E6C"/>
    <w:rsid w:val="004D04AA"/>
    <w:rsid w:val="004E40CD"/>
    <w:rsid w:val="004E6475"/>
    <w:rsid w:val="0052370C"/>
    <w:rsid w:val="00525ABB"/>
    <w:rsid w:val="00541C76"/>
    <w:rsid w:val="00547723"/>
    <w:rsid w:val="00551B39"/>
    <w:rsid w:val="0055525B"/>
    <w:rsid w:val="00566A9C"/>
    <w:rsid w:val="00583190"/>
    <w:rsid w:val="00585756"/>
    <w:rsid w:val="00595E00"/>
    <w:rsid w:val="00595FB7"/>
    <w:rsid w:val="005A5829"/>
    <w:rsid w:val="005E4742"/>
    <w:rsid w:val="00614C98"/>
    <w:rsid w:val="00621D8C"/>
    <w:rsid w:val="00624607"/>
    <w:rsid w:val="00624BFB"/>
    <w:rsid w:val="0064587E"/>
    <w:rsid w:val="0065670C"/>
    <w:rsid w:val="00660B65"/>
    <w:rsid w:val="006614FF"/>
    <w:rsid w:val="00666DA5"/>
    <w:rsid w:val="006A02AD"/>
    <w:rsid w:val="006A5753"/>
    <w:rsid w:val="006A585F"/>
    <w:rsid w:val="006A7C94"/>
    <w:rsid w:val="006C2122"/>
    <w:rsid w:val="006D44E9"/>
    <w:rsid w:val="006E479E"/>
    <w:rsid w:val="007372BA"/>
    <w:rsid w:val="00747F09"/>
    <w:rsid w:val="00766334"/>
    <w:rsid w:val="00783B1C"/>
    <w:rsid w:val="007905AB"/>
    <w:rsid w:val="007A2324"/>
    <w:rsid w:val="007A66D3"/>
    <w:rsid w:val="007B475A"/>
    <w:rsid w:val="007C37F4"/>
    <w:rsid w:val="007C544C"/>
    <w:rsid w:val="007F7376"/>
    <w:rsid w:val="00821987"/>
    <w:rsid w:val="008334DB"/>
    <w:rsid w:val="00835ADF"/>
    <w:rsid w:val="00871DAC"/>
    <w:rsid w:val="00874B0C"/>
    <w:rsid w:val="00876930"/>
    <w:rsid w:val="00887148"/>
    <w:rsid w:val="00891D7B"/>
    <w:rsid w:val="008C4D6B"/>
    <w:rsid w:val="008C54A2"/>
    <w:rsid w:val="00915B9F"/>
    <w:rsid w:val="009160A0"/>
    <w:rsid w:val="00925E66"/>
    <w:rsid w:val="00937858"/>
    <w:rsid w:val="00944346"/>
    <w:rsid w:val="00955482"/>
    <w:rsid w:val="009733EB"/>
    <w:rsid w:val="009F4393"/>
    <w:rsid w:val="00A00E1E"/>
    <w:rsid w:val="00A018F8"/>
    <w:rsid w:val="00A21E64"/>
    <w:rsid w:val="00A26EAB"/>
    <w:rsid w:val="00A5410B"/>
    <w:rsid w:val="00A55808"/>
    <w:rsid w:val="00A62C46"/>
    <w:rsid w:val="00A72783"/>
    <w:rsid w:val="00A840F7"/>
    <w:rsid w:val="00A8685A"/>
    <w:rsid w:val="00AA45A9"/>
    <w:rsid w:val="00AB166D"/>
    <w:rsid w:val="00B25D60"/>
    <w:rsid w:val="00B27F95"/>
    <w:rsid w:val="00B36DDC"/>
    <w:rsid w:val="00B600D5"/>
    <w:rsid w:val="00B61577"/>
    <w:rsid w:val="00B943AC"/>
    <w:rsid w:val="00BA76EC"/>
    <w:rsid w:val="00BB4173"/>
    <w:rsid w:val="00BB6E38"/>
    <w:rsid w:val="00BC4AA7"/>
    <w:rsid w:val="00C04442"/>
    <w:rsid w:val="00C233B7"/>
    <w:rsid w:val="00C247A4"/>
    <w:rsid w:val="00C34087"/>
    <w:rsid w:val="00C477A0"/>
    <w:rsid w:val="00C57A4D"/>
    <w:rsid w:val="00C679DF"/>
    <w:rsid w:val="00C81CFC"/>
    <w:rsid w:val="00C86095"/>
    <w:rsid w:val="00C91304"/>
    <w:rsid w:val="00C95CCB"/>
    <w:rsid w:val="00CA136B"/>
    <w:rsid w:val="00CB6E80"/>
    <w:rsid w:val="00CE215E"/>
    <w:rsid w:val="00CE4E88"/>
    <w:rsid w:val="00CE6C56"/>
    <w:rsid w:val="00D024A7"/>
    <w:rsid w:val="00D20DF3"/>
    <w:rsid w:val="00D3270D"/>
    <w:rsid w:val="00D37968"/>
    <w:rsid w:val="00D45051"/>
    <w:rsid w:val="00D56B44"/>
    <w:rsid w:val="00D725B0"/>
    <w:rsid w:val="00D7627F"/>
    <w:rsid w:val="00D80C6B"/>
    <w:rsid w:val="00D84CA8"/>
    <w:rsid w:val="00D93826"/>
    <w:rsid w:val="00D9569A"/>
    <w:rsid w:val="00DB43C3"/>
    <w:rsid w:val="00DC3434"/>
    <w:rsid w:val="00DD149B"/>
    <w:rsid w:val="00DD2E49"/>
    <w:rsid w:val="00DD3006"/>
    <w:rsid w:val="00DE3E49"/>
    <w:rsid w:val="00DE4CC8"/>
    <w:rsid w:val="00DF499D"/>
    <w:rsid w:val="00E06EBF"/>
    <w:rsid w:val="00E10DBC"/>
    <w:rsid w:val="00E1341F"/>
    <w:rsid w:val="00E21927"/>
    <w:rsid w:val="00E44BDE"/>
    <w:rsid w:val="00E453A2"/>
    <w:rsid w:val="00E605A6"/>
    <w:rsid w:val="00E72761"/>
    <w:rsid w:val="00E84B40"/>
    <w:rsid w:val="00E977B1"/>
    <w:rsid w:val="00EA1000"/>
    <w:rsid w:val="00EA789F"/>
    <w:rsid w:val="00EB4C94"/>
    <w:rsid w:val="00EE4E3F"/>
    <w:rsid w:val="00EE5F71"/>
    <w:rsid w:val="00F00FCA"/>
    <w:rsid w:val="00F07D10"/>
    <w:rsid w:val="00F1248A"/>
    <w:rsid w:val="00F17ABA"/>
    <w:rsid w:val="00F36393"/>
    <w:rsid w:val="00F3753F"/>
    <w:rsid w:val="00F62388"/>
    <w:rsid w:val="00F766A4"/>
    <w:rsid w:val="00F9352C"/>
    <w:rsid w:val="00FD5FF9"/>
    <w:rsid w:val="00FD62D8"/>
    <w:rsid w:val="00FF3DEE"/>
    <w:rsid w:val="00FF428C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5990B"/>
  <w15:chartTrackingRefBased/>
  <w15:docId w15:val="{157084A0-FED0-4D96-B215-B4FFB76F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2" w:qFormat="1"/>
    <w:lsdException w:name="heading 6" w:semiHidden="1" w:uiPriority="22" w:qFormat="1"/>
    <w:lsdException w:name="heading 7" w:semiHidden="1" w:uiPriority="22" w:qFormat="1"/>
    <w:lsdException w:name="heading 8" w:semiHidden="1" w:uiPriority="22" w:qFormat="1"/>
    <w:lsdException w:name="heading 9" w:semiHidden="1" w:uiPriority="2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2"/>
    <w:lsdException w:name="toc 2" w:semiHidden="1" w:uiPriority="52"/>
    <w:lsdException w:name="toc 3" w:semiHidden="1" w:uiPriority="52"/>
    <w:lsdException w:name="toc 4" w:semiHidden="1" w:uiPriority="52"/>
    <w:lsdException w:name="toc 5" w:semiHidden="1" w:uiPriority="52"/>
    <w:lsdException w:name="toc 6" w:semiHidden="1" w:uiPriority="52"/>
    <w:lsdException w:name="toc 7" w:semiHidden="1" w:uiPriority="52"/>
    <w:lsdException w:name="toc 8" w:semiHidden="1" w:uiPriority="52"/>
    <w:lsdException w:name="toc 9" w:semiHidden="1" w:uiPriority="52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4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35" w:qFormat="1"/>
    <w:lsdException w:name="Emphasis" w:semiHidden="1" w:uiPriority="3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42" w:qFormat="1"/>
    <w:lsdException w:name="Intense Quote" w:semiHidden="1" w:uiPriority="4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2" w:qFormat="1"/>
    <w:lsdException w:name="Intense Emphasis" w:semiHidden="1" w:uiPriority="34" w:qFormat="1"/>
    <w:lsdException w:name="Subtle Reference" w:semiHidden="1" w:uiPriority="44" w:qFormat="1"/>
    <w:lsdException w:name="Intense Reference" w:semiHidden="1" w:uiPriority="45" w:qFormat="1"/>
    <w:lsdException w:name="Book Title" w:semiHidden="1" w:uiPriority="46" w:qFormat="1"/>
    <w:lsdException w:name="Bibliography" w:semiHidden="1" w:uiPriority="50"/>
    <w:lsdException w:name="TOC Heading" w:semiHidden="1" w:uiPriority="52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E Body Text"/>
    <w:qFormat/>
    <w:rsid w:val="00FF67E1"/>
    <w:pPr>
      <w:spacing w:after="260" w:line="300" w:lineRule="auto"/>
    </w:pPr>
    <w:rPr>
      <w:rFonts w:ascii="Arial" w:eastAsia="Times New Roman" w:hAnsi="Arial" w:cs="Times New Roman"/>
      <w:sz w:val="24"/>
      <w:lang w:eastAsia="en-GB"/>
    </w:rPr>
  </w:style>
  <w:style w:type="paragraph" w:styleId="Heading1">
    <w:name w:val="heading 1"/>
    <w:aliases w:val="BoE Heading 1"/>
    <w:basedOn w:val="Normal"/>
    <w:next w:val="Normal"/>
    <w:link w:val="Heading1Char"/>
    <w:uiPriority w:val="1"/>
    <w:qFormat/>
    <w:rsid w:val="007F7376"/>
    <w:pPr>
      <w:spacing w:after="320" w:line="240" w:lineRule="auto"/>
      <w:outlineLvl w:val="0"/>
    </w:pPr>
    <w:rPr>
      <w:rFonts w:ascii="Century Gothic" w:hAnsi="Century Gothic" w:cs="Arial"/>
      <w:b/>
      <w:iCs/>
      <w:color w:val="12273F" w:themeColor="text2"/>
      <w:sz w:val="32"/>
      <w:szCs w:val="28"/>
      <w:lang w:eastAsia="en-US"/>
    </w:rPr>
  </w:style>
  <w:style w:type="paragraph" w:styleId="Heading2">
    <w:name w:val="heading 2"/>
    <w:aliases w:val="BoE Heading 2"/>
    <w:basedOn w:val="Normal"/>
    <w:next w:val="Normal"/>
    <w:link w:val="Heading2Char"/>
    <w:uiPriority w:val="2"/>
    <w:qFormat/>
    <w:rsid w:val="007F7376"/>
    <w:pPr>
      <w:spacing w:after="120" w:line="240" w:lineRule="auto"/>
      <w:outlineLvl w:val="1"/>
    </w:pPr>
    <w:rPr>
      <w:rFonts w:ascii="Century Gothic" w:hAnsi="Century Gothic" w:cs="Arial"/>
      <w:b/>
      <w:iCs/>
      <w:color w:val="12273F" w:themeColor="text2"/>
      <w:sz w:val="28"/>
      <w:szCs w:val="28"/>
      <w:lang w:eastAsia="en-US"/>
    </w:rPr>
  </w:style>
  <w:style w:type="paragraph" w:styleId="Heading3">
    <w:name w:val="heading 3"/>
    <w:aliases w:val="BoE Heading 3"/>
    <w:basedOn w:val="Normal"/>
    <w:next w:val="Normal"/>
    <w:link w:val="Heading3Char"/>
    <w:uiPriority w:val="3"/>
    <w:qFormat/>
    <w:rsid w:val="00925E66"/>
    <w:pPr>
      <w:spacing w:after="120" w:line="240" w:lineRule="auto"/>
      <w:outlineLvl w:val="2"/>
    </w:pPr>
    <w:rPr>
      <w:rFonts w:ascii="Century Gothic" w:hAnsi="Century Gothic" w:cs="Arial"/>
      <w:iCs/>
      <w:color w:val="12273F"/>
      <w:sz w:val="28"/>
      <w:szCs w:val="27"/>
      <w:lang w:eastAsia="en-US"/>
    </w:rPr>
  </w:style>
  <w:style w:type="paragraph" w:styleId="Heading4">
    <w:name w:val="heading 4"/>
    <w:aliases w:val="BoE Heading 4"/>
    <w:basedOn w:val="Normal"/>
    <w:next w:val="Normal"/>
    <w:link w:val="Heading4Char"/>
    <w:uiPriority w:val="4"/>
    <w:qFormat/>
    <w:rsid w:val="00D9569A"/>
    <w:pPr>
      <w:outlineLvl w:val="3"/>
    </w:pPr>
    <w:rPr>
      <w:rFonts w:ascii="Century Gothic" w:hAnsi="Century Gothic"/>
      <w:b/>
      <w:color w:val="12273F" w:themeColor="tex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663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79E"/>
    <w:rPr>
      <w:rFonts w:ascii="Arial" w:eastAsia="Times New Roman" w:hAnsi="Arial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7663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79E"/>
    <w:rPr>
      <w:rFonts w:ascii="Arial" w:eastAsia="Times New Roman" w:hAnsi="Arial" w:cs="Times New Roman"/>
      <w:sz w:val="24"/>
      <w:lang w:eastAsia="en-GB"/>
    </w:rPr>
  </w:style>
  <w:style w:type="paragraph" w:customStyle="1" w:styleId="Embargo-template">
    <w:name w:val="Embargo - template"/>
    <w:basedOn w:val="Normal"/>
    <w:uiPriority w:val="12"/>
    <w:semiHidden/>
    <w:qFormat/>
    <w:rsid w:val="00766334"/>
    <w:pPr>
      <w:pBdr>
        <w:top w:val="single" w:sz="18" w:space="1" w:color="FE015B"/>
        <w:left w:val="single" w:sz="48" w:space="4" w:color="FE015B"/>
        <w:bottom w:val="single" w:sz="18" w:space="1" w:color="FE015B"/>
        <w:right w:val="single" w:sz="48" w:space="4" w:color="FE015B"/>
      </w:pBdr>
      <w:shd w:val="clear" w:color="auto" w:fill="FE015B"/>
      <w:spacing w:after="360" w:line="276" w:lineRule="auto"/>
      <w:ind w:left="227" w:right="113"/>
    </w:pPr>
    <w:rPr>
      <w:b/>
      <w:color w:val="FFFFFF" w:themeColor="background1"/>
      <w:sz w:val="32"/>
      <w:szCs w:val="20"/>
      <w:u w:val="single"/>
    </w:rPr>
  </w:style>
  <w:style w:type="paragraph" w:customStyle="1" w:styleId="BoECatchline">
    <w:name w:val="BoE Catchline"/>
    <w:basedOn w:val="Header"/>
    <w:uiPriority w:val="24"/>
    <w:semiHidden/>
    <w:qFormat/>
    <w:rsid w:val="00766334"/>
    <w:pPr>
      <w:pBdr>
        <w:bottom w:val="single" w:sz="8" w:space="6" w:color="12273F"/>
      </w:pBdr>
      <w:tabs>
        <w:tab w:val="clear" w:pos="4513"/>
        <w:tab w:val="clear" w:pos="9026"/>
        <w:tab w:val="left" w:pos="3799"/>
        <w:tab w:val="right" w:pos="9922"/>
      </w:tabs>
    </w:pPr>
    <w:rPr>
      <w:rFonts w:cs="Calibri"/>
      <w:b/>
      <w:color w:val="12273F"/>
      <w:sz w:val="23"/>
      <w:szCs w:val="23"/>
    </w:rPr>
  </w:style>
  <w:style w:type="character" w:customStyle="1" w:styleId="Heading1Char">
    <w:name w:val="Heading 1 Char"/>
    <w:aliases w:val="BoE Heading 1 Char"/>
    <w:basedOn w:val="DefaultParagraphFont"/>
    <w:link w:val="Heading1"/>
    <w:uiPriority w:val="1"/>
    <w:rsid w:val="007F7376"/>
    <w:rPr>
      <w:rFonts w:ascii="Century Gothic" w:eastAsia="Times New Roman" w:hAnsi="Century Gothic" w:cs="Arial"/>
      <w:b/>
      <w:iCs/>
      <w:color w:val="12273F" w:themeColor="text2"/>
      <w:sz w:val="32"/>
      <w:szCs w:val="28"/>
    </w:rPr>
  </w:style>
  <w:style w:type="character" w:customStyle="1" w:styleId="Heading2Char">
    <w:name w:val="Heading 2 Char"/>
    <w:aliases w:val="BoE Heading 2 Char"/>
    <w:basedOn w:val="DefaultParagraphFont"/>
    <w:link w:val="Heading2"/>
    <w:uiPriority w:val="2"/>
    <w:rsid w:val="007F7376"/>
    <w:rPr>
      <w:rFonts w:ascii="Century Gothic" w:eastAsia="Times New Roman" w:hAnsi="Century Gothic" w:cs="Arial"/>
      <w:b/>
      <w:iCs/>
      <w:color w:val="12273F" w:themeColor="text2"/>
      <w:sz w:val="28"/>
      <w:szCs w:val="28"/>
    </w:rPr>
  </w:style>
  <w:style w:type="character" w:styleId="Hyperlink">
    <w:name w:val="Hyperlink"/>
    <w:basedOn w:val="DefaultParagraphFont"/>
    <w:uiPriority w:val="99"/>
    <w:rsid w:val="007F7376"/>
    <w:rPr>
      <w:b/>
      <w:color w:val="12273F" w:themeColor="text2"/>
      <w:u w:val="single" w:color="3CD7D8"/>
    </w:rPr>
  </w:style>
  <w:style w:type="paragraph" w:customStyle="1" w:styleId="WebChartTableImageTitle">
    <w:name w:val="Web Chart/Table/Image Title"/>
    <w:basedOn w:val="Normal"/>
    <w:uiPriority w:val="6"/>
    <w:semiHidden/>
    <w:qFormat/>
    <w:rsid w:val="00766334"/>
    <w:pPr>
      <w:pBdr>
        <w:top w:val="single" w:sz="48" w:space="6" w:color="12273F"/>
        <w:bottom w:val="single" w:sz="48" w:space="1" w:color="12273F"/>
      </w:pBdr>
      <w:shd w:val="clear" w:color="auto" w:fill="12273F"/>
      <w:spacing w:after="0"/>
      <w:ind w:left="45" w:right="40" w:firstLine="329"/>
    </w:pPr>
    <w:rPr>
      <w:rFonts w:cs="Arial"/>
      <w:b/>
      <w:bCs/>
      <w:color w:val="FFFFFF"/>
      <w:szCs w:val="24"/>
    </w:rPr>
  </w:style>
  <w:style w:type="paragraph" w:customStyle="1" w:styleId="WebChartTableImageSubtitle">
    <w:name w:val="Web Chart/Table/Image Subtitle"/>
    <w:basedOn w:val="WebChartTableImageTitle"/>
    <w:uiPriority w:val="7"/>
    <w:semiHidden/>
    <w:qFormat/>
    <w:rsid w:val="00766334"/>
    <w:rPr>
      <w:b w:val="0"/>
      <w:bCs w:val="0"/>
    </w:rPr>
  </w:style>
  <w:style w:type="paragraph" w:customStyle="1" w:styleId="WebImage">
    <w:name w:val="Web Image"/>
    <w:basedOn w:val="Normal"/>
    <w:uiPriority w:val="8"/>
    <w:semiHidden/>
    <w:qFormat/>
    <w:rsid w:val="00766334"/>
    <w:pPr>
      <w:pBdr>
        <w:top w:val="single" w:sz="48" w:space="6" w:color="12273F"/>
        <w:bottom w:val="single" w:sz="48" w:space="1" w:color="12273F"/>
      </w:pBdr>
      <w:shd w:val="clear" w:color="auto" w:fill="12273F"/>
      <w:spacing w:before="360" w:after="240"/>
      <w:ind w:left="45" w:right="40" w:firstLine="329"/>
    </w:pPr>
    <w:rPr>
      <w:rFonts w:eastAsia="Calibri" w:cs="Arial"/>
      <w:sz w:val="20"/>
    </w:rPr>
  </w:style>
  <w:style w:type="paragraph" w:customStyle="1" w:styleId="WebChartTableImageNote">
    <w:name w:val="Web Chart/Table/Image Note"/>
    <w:basedOn w:val="Normal"/>
    <w:uiPriority w:val="9"/>
    <w:semiHidden/>
    <w:qFormat/>
    <w:rsid w:val="00766334"/>
    <w:pPr>
      <w:spacing w:after="240"/>
    </w:pPr>
    <w:rPr>
      <w:rFonts w:eastAsia="Calibri" w:cs="Calibri"/>
      <w:sz w:val="20"/>
    </w:rPr>
  </w:style>
  <w:style w:type="paragraph" w:customStyle="1" w:styleId="BoEHeroParagraph">
    <w:name w:val="BoE Hero Paragraph"/>
    <w:uiPriority w:val="11"/>
    <w:semiHidden/>
    <w:qFormat/>
    <w:rsid w:val="00766334"/>
    <w:pPr>
      <w:pBdr>
        <w:top w:val="single" w:sz="24" w:space="1" w:color="D9D9D9" w:themeColor="background1" w:themeShade="D9"/>
        <w:bottom w:val="single" w:sz="24" w:space="1" w:color="D9D9D9" w:themeColor="background1" w:themeShade="D9"/>
      </w:pBdr>
      <w:shd w:val="clear" w:color="auto" w:fill="D9D9D9" w:themeFill="background1" w:themeFillShade="D9"/>
      <w:spacing w:before="360" w:after="240" w:line="300" w:lineRule="auto"/>
      <w:ind w:left="284" w:hanging="284"/>
    </w:pPr>
    <w:rPr>
      <w:rFonts w:ascii="Arial" w:hAnsi="Arial" w:cs="Calibri"/>
      <w:sz w:val="24"/>
    </w:rPr>
  </w:style>
  <w:style w:type="paragraph" w:styleId="ListParagraph">
    <w:name w:val="List Paragraph"/>
    <w:basedOn w:val="Normal"/>
    <w:uiPriority w:val="47"/>
    <w:semiHidden/>
    <w:qFormat/>
    <w:rsid w:val="00766334"/>
    <w:pPr>
      <w:ind w:left="720"/>
      <w:contextualSpacing/>
    </w:pPr>
    <w:rPr>
      <w:rFonts w:eastAsiaTheme="minorEastAsia"/>
    </w:rPr>
  </w:style>
  <w:style w:type="table" w:customStyle="1" w:styleId="PRATableStyle">
    <w:name w:val="PRA Table Style"/>
    <w:basedOn w:val="TableNormal"/>
    <w:uiPriority w:val="99"/>
    <w:rsid w:val="00887148"/>
    <w:pPr>
      <w:spacing w:after="0" w:line="240" w:lineRule="auto"/>
    </w:pPr>
    <w:rPr>
      <w:rFonts w:ascii="Arial" w:eastAsia="Calibri" w:hAnsi="Arial"/>
      <w:sz w:val="24"/>
    </w:rPr>
    <w:tblPr>
      <w:tblBorders>
        <w:insideH w:val="single" w:sz="4" w:space="0" w:color="BFBFBF"/>
      </w:tblBorders>
      <w:tblCellMar>
        <w:left w:w="227" w:type="dxa"/>
      </w:tblCellMar>
    </w:tblPr>
    <w:tcPr>
      <w:shd w:val="clear" w:color="auto" w:fill="F8F8F8"/>
      <w:tcMar>
        <w:top w:w="113" w:type="dxa"/>
        <w:left w:w="113" w:type="dxa"/>
        <w:right w:w="113" w:type="dxa"/>
      </w:tcMar>
    </w:tcPr>
    <w:tblStylePr w:type="firstRow">
      <w:tblPr/>
      <w:trPr>
        <w:tblHeader/>
      </w:trPr>
      <w:tcPr>
        <w:tcBorders>
          <w:top w:val="single" w:sz="4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2273F"/>
      </w:tcPr>
    </w:tblStylePr>
    <w:tblStylePr w:type="firstCol">
      <w:pPr>
        <w:wordWrap/>
        <w:ind w:leftChars="0" w:left="0"/>
      </w:pPr>
    </w:tblStylePr>
  </w:style>
  <w:style w:type="character" w:customStyle="1" w:styleId="Heading3Char">
    <w:name w:val="Heading 3 Char"/>
    <w:aliases w:val="BoE Heading 3 Char"/>
    <w:basedOn w:val="DefaultParagraphFont"/>
    <w:link w:val="Heading3"/>
    <w:uiPriority w:val="3"/>
    <w:rsid w:val="00925E66"/>
    <w:rPr>
      <w:rFonts w:ascii="Century Gothic" w:eastAsia="Times New Roman" w:hAnsi="Century Gothic" w:cs="Arial"/>
      <w:iCs/>
      <w:color w:val="12273F"/>
      <w:sz w:val="28"/>
      <w:szCs w:val="27"/>
    </w:rPr>
  </w:style>
  <w:style w:type="character" w:customStyle="1" w:styleId="Heading4Char">
    <w:name w:val="Heading 4 Char"/>
    <w:aliases w:val="BoE Heading 4 Char"/>
    <w:basedOn w:val="DefaultParagraphFont"/>
    <w:link w:val="Heading4"/>
    <w:uiPriority w:val="4"/>
    <w:rsid w:val="00D9569A"/>
    <w:rPr>
      <w:rFonts w:ascii="Century Gothic" w:eastAsia="Times New Roman" w:hAnsi="Century Gothic" w:cs="Times New Roman"/>
      <w:b/>
      <w:color w:val="12273F" w:themeColor="text2"/>
      <w:sz w:val="24"/>
      <w:szCs w:val="20"/>
      <w:lang w:eastAsia="en-GB"/>
    </w:rPr>
  </w:style>
  <w:style w:type="paragraph" w:customStyle="1" w:styleId="QuoteNarrativeHighlight">
    <w:name w:val="Quote/Narrative Highlight"/>
    <w:basedOn w:val="Normal"/>
    <w:uiPriority w:val="5"/>
    <w:qFormat/>
    <w:rsid w:val="00D93826"/>
    <w:pPr>
      <w:pBdr>
        <w:left w:val="single" w:sz="12" w:space="4" w:color="3CD7D9"/>
      </w:pBdr>
      <w:tabs>
        <w:tab w:val="center" w:pos="4513"/>
        <w:tab w:val="right" w:pos="9026"/>
      </w:tabs>
      <w:spacing w:after="0"/>
      <w:ind w:left="113"/>
    </w:pPr>
    <w:rPr>
      <w:rFonts w:eastAsia="Calibri" w:cs="Calibri"/>
      <w:b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00E1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6E479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79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E479E"/>
    <w:rPr>
      <w:vertAlign w:val="superscript"/>
    </w:rPr>
  </w:style>
  <w:style w:type="table" w:styleId="TableGrid">
    <w:name w:val="Table Grid"/>
    <w:basedOn w:val="TableNormal"/>
    <w:uiPriority w:val="59"/>
    <w:rsid w:val="0088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ondPageEmbargoHeader">
    <w:name w:val="Second Page Embargo Header"/>
    <w:basedOn w:val="Normal"/>
    <w:next w:val="Normal"/>
    <w:link w:val="SecondPageEmbargoHeaderChar"/>
    <w:uiPriority w:val="11"/>
    <w:semiHidden/>
    <w:qFormat/>
    <w:rsid w:val="00046ABC"/>
    <w:pPr>
      <w:pBdr>
        <w:top w:val="single" w:sz="18" w:space="1" w:color="FE015B"/>
        <w:left w:val="single" w:sz="48" w:space="4" w:color="FE015B"/>
        <w:bottom w:val="single" w:sz="18" w:space="1" w:color="FE015B"/>
        <w:right w:val="single" w:sz="48" w:space="4" w:color="FE015B"/>
      </w:pBdr>
      <w:shd w:val="clear" w:color="auto" w:fill="FE015B"/>
      <w:spacing w:after="360" w:line="276" w:lineRule="auto"/>
      <w:ind w:left="227" w:right="113"/>
    </w:pPr>
    <w:rPr>
      <w:b/>
      <w:color w:val="FFFFFF" w:themeColor="background1"/>
      <w:szCs w:val="24"/>
      <w:u w:val="single"/>
    </w:rPr>
  </w:style>
  <w:style w:type="character" w:customStyle="1" w:styleId="SecondPageEmbargoHeaderChar">
    <w:name w:val="Second Page Embargo Header Char"/>
    <w:basedOn w:val="DefaultParagraphFont"/>
    <w:link w:val="SecondPageEmbargoHeader"/>
    <w:uiPriority w:val="11"/>
    <w:semiHidden/>
    <w:rsid w:val="00D80C6B"/>
    <w:rPr>
      <w:rFonts w:ascii="Arial" w:eastAsia="Times New Roman" w:hAnsi="Arial" w:cs="Times New Roman"/>
      <w:b/>
      <w:color w:val="FFFFFF" w:themeColor="background1"/>
      <w:sz w:val="24"/>
      <w:szCs w:val="24"/>
      <w:u w:val="single"/>
      <w:shd w:val="clear" w:color="auto" w:fill="FE015B"/>
      <w:lang w:eastAsia="en-GB"/>
    </w:rPr>
  </w:style>
  <w:style w:type="paragraph" w:styleId="Title">
    <w:name w:val="Title"/>
    <w:basedOn w:val="Heading1"/>
    <w:next w:val="Normal"/>
    <w:link w:val="TitleChar"/>
    <w:semiHidden/>
    <w:qFormat/>
    <w:rsid w:val="00377CC4"/>
    <w:pPr>
      <w:spacing w:after="0"/>
      <w:outlineLvl w:val="9"/>
    </w:pPr>
    <w:rPr>
      <w:sz w:val="72"/>
      <w:szCs w:val="32"/>
    </w:rPr>
  </w:style>
  <w:style w:type="character" w:customStyle="1" w:styleId="TitleChar">
    <w:name w:val="Title Char"/>
    <w:basedOn w:val="DefaultParagraphFont"/>
    <w:link w:val="Title"/>
    <w:semiHidden/>
    <w:rsid w:val="00377CC4"/>
    <w:rPr>
      <w:rFonts w:ascii="Century Gothic" w:eastAsia="Times New Roman" w:hAnsi="Century Gothic" w:cs="Arial"/>
      <w:noProof/>
      <w:color w:val="12273F"/>
      <w:kern w:val="28"/>
      <w:sz w:val="7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7F7376"/>
    <w:rPr>
      <w:b/>
      <w:color w:val="12273F" w:themeColor="text2"/>
      <w:u w:val="single" w:color="3CD7D9" w:themeColor="accent1"/>
    </w:rPr>
  </w:style>
  <w:style w:type="paragraph" w:customStyle="1" w:styleId="Footnote">
    <w:name w:val="Footnote"/>
    <w:basedOn w:val="Normal"/>
    <w:qFormat/>
    <w:rsid w:val="00944346"/>
    <w:pPr>
      <w:spacing w:after="0" w:line="276" w:lineRule="auto"/>
    </w:pPr>
    <w:rPr>
      <w:color w:val="0D0D0D" w:themeColor="text1" w:themeTint="F2"/>
      <w:sz w:val="20"/>
      <w:szCs w:val="20"/>
    </w:rPr>
  </w:style>
  <w:style w:type="paragraph" w:customStyle="1" w:styleId="Normal-Bold">
    <w:name w:val="Normal - Bold"/>
    <w:basedOn w:val="Normal"/>
    <w:next w:val="Normal"/>
    <w:qFormat/>
    <w:rsid w:val="00F00FCA"/>
    <w:rPr>
      <w:rFonts w:eastAsiaTheme="minorEastAsia" w:cstheme="minorBidi"/>
      <w:b/>
      <w:color w:val="0D0D0D" w:themeColor="text1" w:themeTint="F2"/>
      <w:szCs w:val="20"/>
    </w:rPr>
  </w:style>
  <w:style w:type="paragraph" w:customStyle="1" w:styleId="Address">
    <w:name w:val="Address"/>
    <w:uiPriority w:val="21"/>
    <w:qFormat/>
    <w:rsid w:val="007F7376"/>
    <w:pPr>
      <w:spacing w:after="0" w:line="240" w:lineRule="auto"/>
      <w:ind w:right="3061"/>
    </w:pPr>
    <w:rPr>
      <w:rFonts w:ascii="Century Gothic" w:eastAsia="Times New Roman" w:hAnsi="Century Gothic" w:cs="Times New Roman"/>
      <w:b/>
      <w:color w:val="12273F" w:themeColor="text2"/>
      <w:sz w:val="20"/>
      <w:szCs w:val="20"/>
      <w:lang w:eastAsia="en-GB"/>
    </w:rPr>
  </w:style>
  <w:style w:type="table" w:customStyle="1" w:styleId="TableEntryBoxes">
    <w:name w:val="Table Entry Boxes"/>
    <w:basedOn w:val="TableNormal"/>
    <w:rsid w:val="00E10DB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GB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rPr>
      <w:cantSplit/>
    </w:trPr>
    <w:tcPr>
      <w:noWrap/>
      <w:tcMar>
        <w:left w:w="0" w:type="dxa"/>
        <w:right w:w="0" w:type="dxa"/>
      </w:tcMar>
      <w:vAlign w:val="center"/>
    </w:tcPr>
  </w:style>
  <w:style w:type="table" w:styleId="TableGridLight">
    <w:name w:val="Grid Table Light"/>
    <w:basedOn w:val="TableNormal"/>
    <w:uiPriority w:val="40"/>
    <w:rsid w:val="00A018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A">
    <w:name w:val="PRA"/>
    <w:uiPriority w:val="21"/>
    <w:semiHidden/>
    <w:qFormat/>
    <w:rsid w:val="00A018F8"/>
    <w:pPr>
      <w:spacing w:after="0" w:line="300" w:lineRule="auto"/>
      <w:ind w:left="-28"/>
    </w:pPr>
    <w:rPr>
      <w:rFonts w:ascii="Century Gothic" w:eastAsia="Times New Roman" w:hAnsi="Century Gothic" w:cs="Times New Roman"/>
      <w:b/>
      <w:color w:val="9194A1"/>
      <w:sz w:val="4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A018F8"/>
    <w:pPr>
      <w:spacing w:after="0" w:line="240" w:lineRule="auto"/>
    </w:pPr>
    <w:rPr>
      <w:rFonts w:ascii="Arial" w:eastAsia="Times New Roman" w:hAnsi="Arial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6E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176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6E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EF9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6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EF9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621D8C"/>
    <w:pPr>
      <w:spacing w:after="0" w:line="240" w:lineRule="auto"/>
    </w:pPr>
    <w:rPr>
      <w:rFonts w:ascii="Arial" w:eastAsia="Times New Roman" w:hAnsi="Arial" w:cs="Times New Roman"/>
      <w:sz w:val="24"/>
      <w:lang w:eastAsia="en-GB"/>
    </w:rPr>
  </w:style>
  <w:style w:type="character" w:customStyle="1" w:styleId="cf01">
    <w:name w:val="cf01"/>
    <w:basedOn w:val="DefaultParagraphFont"/>
    <w:rsid w:val="00C477A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notifications@bankofengland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nkwide\files\Office%20Templates\PRA%20Form.dotx" TargetMode="External"/></Relationships>
</file>

<file path=word/theme/theme1.xml><?xml version="1.0" encoding="utf-8"?>
<a:theme xmlns:a="http://schemas.openxmlformats.org/drawingml/2006/main" name="Office Theme">
  <a:themeElements>
    <a:clrScheme name="Custom 63">
      <a:dk1>
        <a:srgbClr val="000000"/>
      </a:dk1>
      <a:lt1>
        <a:srgbClr val="FFFFFF"/>
      </a:lt1>
      <a:dk2>
        <a:srgbClr val="12273F"/>
      </a:dk2>
      <a:lt2>
        <a:srgbClr val="E7E6E6"/>
      </a:lt2>
      <a:accent1>
        <a:srgbClr val="3CD7D9"/>
      </a:accent1>
      <a:accent2>
        <a:srgbClr val="FF7300"/>
      </a:accent2>
      <a:accent3>
        <a:srgbClr val="9E71FE"/>
      </a:accent3>
      <a:accent4>
        <a:srgbClr val="D4AF37"/>
      </a:accent4>
      <a:accent5>
        <a:srgbClr val="A5D700"/>
      </a:accent5>
      <a:accent6>
        <a:srgbClr val="FF50C8"/>
      </a:accent6>
      <a:hlink>
        <a:srgbClr val="E9496A"/>
      </a:hlink>
      <a:folHlink>
        <a:srgbClr val="FAD0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1D60-DC54-4606-83AB-7E2AD565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 Form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England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Scolley, Peter</dc:creator>
  <cp:keywords/>
  <dc:description/>
  <cp:lastModifiedBy>Scolley, Peter</cp:lastModifiedBy>
  <cp:revision>3</cp:revision>
  <cp:lastPrinted>2022-04-05T15:08:00Z</cp:lastPrinted>
  <dcterms:created xsi:type="dcterms:W3CDTF">2024-10-17T13:22:00Z</dcterms:created>
  <dcterms:modified xsi:type="dcterms:W3CDTF">2024-10-17T13:24:00Z</dcterms:modified>
  <cp:contentStatus>[Day Month Year]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784352062</vt:i4>
  </property>
  <property fmtid="{D5CDD505-2E9C-101B-9397-08002B2CF9AE}" pid="3" name="_NewReviewCycle">
    <vt:lpwstr/>
  </property>
  <property fmtid="{D5CDD505-2E9C-101B-9397-08002B2CF9AE}" pid="4" name="_EmailSubject">
    <vt:lpwstr>SII publications - waivers team web pages:  SII approvals and rule permissions and Waivers and modification of rules</vt:lpwstr>
  </property>
  <property fmtid="{D5CDD505-2E9C-101B-9397-08002B2CF9AE}" pid="5" name="_AuthorEmail">
    <vt:lpwstr>Robin.Sadler@bankofengland.co.uk</vt:lpwstr>
  </property>
  <property fmtid="{D5CDD505-2E9C-101B-9397-08002B2CF9AE}" pid="6" name="_AuthorEmailDisplayName">
    <vt:lpwstr>Sadler, Robin</vt:lpwstr>
  </property>
</Properties>
</file>